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56" w:rsidRPr="00B7376E" w:rsidRDefault="006A7256" w:rsidP="006A7256">
      <w:pPr>
        <w:suppressAutoHyphens/>
        <w:spacing w:after="0" w:line="240" w:lineRule="auto"/>
        <w:jc w:val="center"/>
        <w:rPr>
          <w:rFonts w:eastAsia="Times New Roman"/>
          <w:bCs/>
          <w:sz w:val="24"/>
          <w:szCs w:val="24"/>
          <w:lang w:eastAsia="ar-SA"/>
        </w:rPr>
      </w:pPr>
      <w:r w:rsidRPr="00B7376E">
        <w:rPr>
          <w:rFonts w:eastAsia="Times New Roman"/>
          <w:bCs/>
          <w:noProof/>
          <w:sz w:val="24"/>
          <w:szCs w:val="24"/>
          <w:lang w:eastAsia="ru-RU"/>
        </w:rPr>
        <w:drawing>
          <wp:inline distT="0" distB="0" distL="0" distR="0" wp14:anchorId="336018A1" wp14:editId="089DB627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256" w:rsidRPr="006A7256" w:rsidRDefault="006A7256" w:rsidP="006A7256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PT Astra Serif" w:eastAsia="Times New Roman" w:hAnsi="PT Astra Serif"/>
          <w:bCs/>
          <w:sz w:val="32"/>
          <w:szCs w:val="32"/>
          <w:lang w:eastAsia="ar-SA"/>
        </w:rPr>
      </w:pPr>
      <w:r w:rsidRPr="006A7256">
        <w:rPr>
          <w:rFonts w:ascii="PT Astra Serif" w:eastAsia="Times New Roman" w:hAnsi="PT Astra Serif"/>
          <w:sz w:val="32"/>
          <w:szCs w:val="32"/>
          <w:lang w:eastAsia="ar-SA"/>
        </w:rPr>
        <w:t>ДУМА ГОРОДА ЮГОРСКА</w:t>
      </w:r>
    </w:p>
    <w:p w:rsidR="006A7256" w:rsidRPr="006A7256" w:rsidRDefault="006A7256" w:rsidP="006A7256">
      <w:pPr>
        <w:suppressAutoHyphens/>
        <w:spacing w:after="0" w:line="240" w:lineRule="auto"/>
        <w:jc w:val="center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 w:rsidRPr="006A7256">
        <w:rPr>
          <w:rFonts w:ascii="PT Astra Serif" w:eastAsia="Times New Roman" w:hAnsi="PT Astra Serif"/>
          <w:sz w:val="28"/>
          <w:szCs w:val="28"/>
          <w:lang w:eastAsia="ar-SA"/>
        </w:rPr>
        <w:t>Ханты-Мансийского автономного округа-Югры</w:t>
      </w:r>
    </w:p>
    <w:p w:rsidR="006A7256" w:rsidRPr="006A7256" w:rsidRDefault="006A7256" w:rsidP="006A7256">
      <w:pPr>
        <w:suppressAutoHyphens/>
        <w:spacing w:after="0" w:line="240" w:lineRule="auto"/>
        <w:jc w:val="center"/>
        <w:rPr>
          <w:rFonts w:ascii="PT Astra Serif" w:eastAsia="Times New Roman" w:hAnsi="PT Astra Serif"/>
          <w:bCs/>
          <w:szCs w:val="24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jc w:val="center"/>
        <w:rPr>
          <w:rFonts w:ascii="PT Astra Serif" w:eastAsia="Times New Roman" w:hAnsi="PT Astra Serif"/>
          <w:bCs/>
          <w:sz w:val="36"/>
          <w:szCs w:val="43"/>
          <w:lang w:eastAsia="ar-SA"/>
        </w:rPr>
      </w:pPr>
      <w:r w:rsidRPr="006A7256">
        <w:rPr>
          <w:rFonts w:ascii="PT Astra Serif" w:eastAsia="Times New Roman" w:hAnsi="PT Astra Serif"/>
          <w:sz w:val="36"/>
          <w:szCs w:val="43"/>
          <w:lang w:eastAsia="ar-SA"/>
        </w:rPr>
        <w:t>РЕШЕНИЕ</w:t>
      </w:r>
    </w:p>
    <w:p w:rsidR="006A7256" w:rsidRPr="006A7256" w:rsidRDefault="006A7256" w:rsidP="006A7256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  <w:r w:rsidRPr="006A7256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от  </w:t>
      </w:r>
      <w:r w:rsidR="00EF519C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25 марта 2025 года     </w:t>
      </w:r>
      <w:r w:rsidRPr="006A7256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                                                                                                  № </w:t>
      </w:r>
      <w:r w:rsidR="00EF519C">
        <w:rPr>
          <w:rFonts w:ascii="PT Astra Serif" w:eastAsia="Times New Roman" w:hAnsi="PT Astra Serif"/>
          <w:b/>
          <w:sz w:val="26"/>
          <w:szCs w:val="26"/>
          <w:lang w:eastAsia="ar-SA"/>
        </w:rPr>
        <w:t>25</w:t>
      </w:r>
    </w:p>
    <w:p w:rsidR="006A7256" w:rsidRPr="006A7256" w:rsidRDefault="006A7256" w:rsidP="006A7256">
      <w:pPr>
        <w:suppressAutoHyphens/>
        <w:spacing w:after="0" w:line="240" w:lineRule="auto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  <w:r w:rsidRPr="006A7256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Об утверждении перечня </w:t>
      </w:r>
    </w:p>
    <w:p w:rsidR="006A7256" w:rsidRPr="006A7256" w:rsidRDefault="006A7256" w:rsidP="006A7256">
      <w:pPr>
        <w:suppressAutoHyphens/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  <w:r w:rsidRPr="006A7256">
        <w:rPr>
          <w:rFonts w:ascii="PT Astra Serif" w:eastAsia="Times New Roman" w:hAnsi="PT Astra Serif"/>
          <w:b/>
          <w:sz w:val="26"/>
          <w:szCs w:val="26"/>
          <w:lang w:eastAsia="ar-SA"/>
        </w:rPr>
        <w:t>наказов избирателей на 202</w:t>
      </w:r>
      <w:r w:rsidR="00B16C7E">
        <w:rPr>
          <w:rFonts w:ascii="PT Astra Serif" w:eastAsia="Times New Roman" w:hAnsi="PT Astra Serif"/>
          <w:b/>
          <w:sz w:val="26"/>
          <w:szCs w:val="26"/>
          <w:lang w:eastAsia="ar-SA"/>
        </w:rPr>
        <w:t>5</w:t>
      </w:r>
      <w:r w:rsidRPr="006A7256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 год</w:t>
      </w:r>
    </w:p>
    <w:p w:rsidR="006A7256" w:rsidRPr="006A7256" w:rsidRDefault="006A7256" w:rsidP="006A7256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6A7256">
        <w:rPr>
          <w:rFonts w:ascii="PT Astra Serif" w:eastAsia="Times New Roman" w:hAnsi="PT Astra Serif"/>
          <w:b/>
          <w:sz w:val="26"/>
          <w:szCs w:val="26"/>
          <w:lang w:eastAsia="ar-SA"/>
        </w:rPr>
        <w:t>ДУМА ГОРОДА ЮГОРСКА РЕШИЛА:</w:t>
      </w:r>
    </w:p>
    <w:p w:rsidR="006A7256" w:rsidRPr="006A7256" w:rsidRDefault="006A7256" w:rsidP="006A7256">
      <w:pPr>
        <w:suppressAutoHyphens/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6A7256">
        <w:rPr>
          <w:rFonts w:ascii="PT Astra Serif" w:eastAsia="Times New Roman" w:hAnsi="PT Astra Serif"/>
          <w:sz w:val="26"/>
          <w:szCs w:val="26"/>
          <w:lang w:eastAsia="ar-SA"/>
        </w:rPr>
        <w:t xml:space="preserve">          </w:t>
      </w:r>
    </w:p>
    <w:p w:rsidR="006A7256" w:rsidRPr="006A7256" w:rsidRDefault="006A7256" w:rsidP="006A7256">
      <w:pPr>
        <w:suppressAutoHyphens/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</w:p>
    <w:p w:rsidR="006A7256" w:rsidRPr="006A7256" w:rsidRDefault="006A7256" w:rsidP="006A7256">
      <w:pPr>
        <w:spacing w:after="0" w:line="259" w:lineRule="auto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6A7256">
        <w:rPr>
          <w:rFonts w:ascii="PT Astra Serif" w:eastAsia="Times New Roman" w:hAnsi="PT Astra Serif"/>
          <w:sz w:val="26"/>
          <w:szCs w:val="26"/>
          <w:lang w:eastAsia="ar-SA"/>
        </w:rPr>
        <w:tab/>
        <w:t>1. Утвердить перечень наказов избирателей на 202</w:t>
      </w:r>
      <w:r w:rsidR="00951D0D">
        <w:rPr>
          <w:rFonts w:ascii="PT Astra Serif" w:eastAsia="Times New Roman" w:hAnsi="PT Astra Serif"/>
          <w:sz w:val="26"/>
          <w:szCs w:val="26"/>
          <w:lang w:eastAsia="ar-SA"/>
        </w:rPr>
        <w:t>5</w:t>
      </w:r>
      <w:r w:rsidRPr="006A7256">
        <w:rPr>
          <w:rFonts w:ascii="PT Astra Serif" w:eastAsia="Times New Roman" w:hAnsi="PT Astra Serif"/>
          <w:sz w:val="26"/>
          <w:szCs w:val="26"/>
          <w:lang w:eastAsia="ar-SA"/>
        </w:rPr>
        <w:t xml:space="preserve"> год (приложение).</w:t>
      </w:r>
    </w:p>
    <w:p w:rsidR="006A7256" w:rsidRPr="006A7256" w:rsidRDefault="006A7256" w:rsidP="006A7256">
      <w:pPr>
        <w:suppressAutoHyphens/>
        <w:spacing w:after="0" w:line="240" w:lineRule="auto"/>
        <w:ind w:firstLine="690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6A7256">
        <w:rPr>
          <w:rFonts w:ascii="PT Astra Serif" w:eastAsia="Times New Roman" w:hAnsi="PT Astra Serif"/>
          <w:sz w:val="26"/>
          <w:szCs w:val="26"/>
          <w:lang w:eastAsia="ar-SA"/>
        </w:rPr>
        <w:t>2. Настоящее решение вступает в силу после его подписания.</w:t>
      </w:r>
    </w:p>
    <w:p w:rsidR="006A7256" w:rsidRPr="006A7256" w:rsidRDefault="006A7256" w:rsidP="006A7256">
      <w:pPr>
        <w:suppressAutoHyphens/>
        <w:spacing w:after="0" w:line="240" w:lineRule="auto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6A7256" w:rsidRPr="006A7256" w:rsidRDefault="006A7256" w:rsidP="006A7256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</w:pPr>
      <w:r w:rsidRPr="006A7256"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  <w:t xml:space="preserve">Председатель Думы города Югорска               </w:t>
      </w:r>
      <w:r w:rsidR="00EF519C"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  <w:t xml:space="preserve">    </w:t>
      </w:r>
      <w:r w:rsidRPr="006A7256"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  <w:t xml:space="preserve">                                 Е.Б. Комисаренко</w:t>
      </w:r>
    </w:p>
    <w:p w:rsidR="006A7256" w:rsidRPr="006A7256" w:rsidRDefault="006A7256" w:rsidP="006A7256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EF519C" w:rsidRDefault="00EF519C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EF519C" w:rsidRPr="006A7256" w:rsidRDefault="00EF519C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EF519C" w:rsidRPr="006A7256" w:rsidRDefault="00EF519C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D00C31" w:rsidRPr="00F77B62" w:rsidRDefault="00D00C31" w:rsidP="00D00C31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F77B6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«</w:t>
      </w:r>
      <w:r w:rsidR="00EF519C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25» марта 2025 года</w:t>
      </w:r>
      <w:r w:rsidR="00951D0D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_</w:t>
      </w:r>
    </w:p>
    <w:p w:rsidR="00D00C31" w:rsidRPr="00F77B62" w:rsidRDefault="00D00C31" w:rsidP="00D00C31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F77B62">
        <w:rPr>
          <w:rFonts w:ascii="PT Astra Serif" w:hAnsi="PT Astra Serif"/>
          <w:b/>
          <w:bCs/>
          <w:sz w:val="24"/>
          <w:szCs w:val="24"/>
          <w:lang w:eastAsia="ar-SA"/>
        </w:rPr>
        <w:t>(дата подписания)</w:t>
      </w:r>
    </w:p>
    <w:p w:rsidR="00EF519C" w:rsidRDefault="006A7256" w:rsidP="00EF519C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PT Astra Serif" w:eastAsia="Times New Roman" w:hAnsi="PT Astra Serif"/>
          <w:b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sz w:val="26"/>
          <w:szCs w:val="26"/>
          <w:lang w:eastAsia="ru-RU"/>
        </w:rPr>
        <w:lastRenderedPageBreak/>
        <w:t>П</w:t>
      </w:r>
      <w:r w:rsidRPr="006A7256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риложение </w:t>
      </w:r>
    </w:p>
    <w:p w:rsidR="006A7256" w:rsidRPr="006A7256" w:rsidRDefault="006A7256" w:rsidP="00EF519C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PT Astra Serif" w:eastAsia="Times New Roman" w:hAnsi="PT Astra Serif"/>
          <w:b/>
          <w:bCs/>
          <w:sz w:val="26"/>
          <w:szCs w:val="26"/>
          <w:lang w:eastAsia="ru-RU"/>
        </w:rPr>
      </w:pPr>
      <w:r w:rsidRPr="006A7256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к решению Думы города </w:t>
      </w:r>
      <w:proofErr w:type="spellStart"/>
      <w:r w:rsidRPr="006A7256">
        <w:rPr>
          <w:rFonts w:ascii="PT Astra Serif" w:eastAsia="Times New Roman" w:hAnsi="PT Astra Serif"/>
          <w:b/>
          <w:sz w:val="26"/>
          <w:szCs w:val="26"/>
          <w:lang w:eastAsia="ru-RU"/>
        </w:rPr>
        <w:t>Югорска</w:t>
      </w:r>
      <w:proofErr w:type="spellEnd"/>
    </w:p>
    <w:p w:rsidR="006A7256" w:rsidRPr="006A7256" w:rsidRDefault="00951D0D" w:rsidP="00EF519C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PT Astra Serif" w:eastAsia="Times New Roman" w:hAnsi="PT Astra Serif"/>
          <w:b/>
          <w:bCs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от </w:t>
      </w:r>
      <w:r w:rsidR="00EF519C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25 марта 2025 года </w:t>
      </w:r>
      <w:r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№ </w:t>
      </w:r>
      <w:r w:rsidR="00EF519C">
        <w:rPr>
          <w:rFonts w:ascii="PT Astra Serif" w:eastAsia="Times New Roman" w:hAnsi="PT Astra Serif"/>
          <w:b/>
          <w:sz w:val="26"/>
          <w:szCs w:val="26"/>
          <w:lang w:eastAsia="ru-RU"/>
        </w:rPr>
        <w:t>25</w:t>
      </w:r>
    </w:p>
    <w:p w:rsidR="006A7256" w:rsidRPr="006A7256" w:rsidRDefault="006A7256" w:rsidP="006A7256">
      <w:pPr>
        <w:widowControl w:val="0"/>
        <w:suppressAutoHyphens/>
        <w:spacing w:after="0" w:line="240" w:lineRule="auto"/>
        <w:ind w:left="6946" w:right="-2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6A7256" w:rsidRPr="006A7256" w:rsidRDefault="006A7256" w:rsidP="006A7256">
      <w:pPr>
        <w:widowControl w:val="0"/>
        <w:suppressAutoHyphens/>
        <w:spacing w:after="0" w:line="240" w:lineRule="auto"/>
        <w:ind w:left="6946" w:right="-2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6A7256" w:rsidRPr="00EF519C" w:rsidRDefault="006A7256" w:rsidP="006A7256">
      <w:pPr>
        <w:widowControl w:val="0"/>
        <w:suppressAutoHyphens/>
        <w:spacing w:after="0" w:line="240" w:lineRule="auto"/>
        <w:ind w:left="-142" w:right="-2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  <w:r w:rsidRPr="00EF519C">
        <w:rPr>
          <w:rFonts w:ascii="PT Astra Serif" w:eastAsia="Times New Roman" w:hAnsi="PT Astra Serif"/>
          <w:b/>
          <w:sz w:val="26"/>
          <w:szCs w:val="26"/>
          <w:lang w:eastAsia="ar-SA"/>
        </w:rPr>
        <w:t>Перечень наказов избирателей на 202</w:t>
      </w:r>
      <w:r w:rsidR="00B16C7E" w:rsidRPr="00EF519C">
        <w:rPr>
          <w:rFonts w:ascii="PT Astra Serif" w:eastAsia="Times New Roman" w:hAnsi="PT Astra Serif"/>
          <w:b/>
          <w:sz w:val="26"/>
          <w:szCs w:val="26"/>
          <w:lang w:eastAsia="ar-SA"/>
        </w:rPr>
        <w:t>5</w:t>
      </w:r>
      <w:r w:rsidRPr="00EF519C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 год </w:t>
      </w:r>
    </w:p>
    <w:p w:rsidR="006A7256" w:rsidRPr="00EF519C" w:rsidRDefault="006A7256" w:rsidP="006A7256">
      <w:pPr>
        <w:widowControl w:val="0"/>
        <w:suppressAutoHyphens/>
        <w:spacing w:after="0" w:line="240" w:lineRule="auto"/>
        <w:ind w:left="-142" w:right="-2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  <w:r w:rsidRPr="00EF519C">
        <w:rPr>
          <w:rFonts w:ascii="PT Astra Serif" w:eastAsia="Times New Roman" w:hAnsi="PT Astra Serif"/>
          <w:b/>
          <w:sz w:val="26"/>
          <w:szCs w:val="26"/>
          <w:lang w:eastAsia="ar-SA"/>
        </w:rPr>
        <w:t>по  избирательным округам</w:t>
      </w:r>
    </w:p>
    <w:p w:rsidR="006A7256" w:rsidRPr="006A7256" w:rsidRDefault="006A7256" w:rsidP="006A7256">
      <w:pPr>
        <w:widowControl w:val="0"/>
        <w:suppressAutoHyphens/>
        <w:spacing w:after="0" w:line="240" w:lineRule="auto"/>
        <w:ind w:left="-142" w:right="-2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tbl>
      <w:tblPr>
        <w:tblStyle w:val="a3"/>
        <w:tblW w:w="9739" w:type="dxa"/>
        <w:jc w:val="center"/>
        <w:tblLayout w:type="fixed"/>
        <w:tblLook w:val="04A0" w:firstRow="1" w:lastRow="0" w:firstColumn="1" w:lastColumn="0" w:noHBand="0" w:noVBand="1"/>
      </w:tblPr>
      <w:tblGrid>
        <w:gridCol w:w="2390"/>
        <w:gridCol w:w="4961"/>
        <w:gridCol w:w="2388"/>
      </w:tblGrid>
      <w:tr w:rsidR="005D035B" w:rsidRPr="006A7256" w:rsidTr="00B16C7E">
        <w:trPr>
          <w:trHeight w:val="620"/>
          <w:jc w:val="center"/>
        </w:trPr>
        <w:tc>
          <w:tcPr>
            <w:tcW w:w="2390" w:type="dxa"/>
            <w:vAlign w:val="center"/>
          </w:tcPr>
          <w:p w:rsidR="006A7256" w:rsidRPr="00EF519C" w:rsidRDefault="005D035B" w:rsidP="00920EF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F519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№ </w:t>
            </w:r>
          </w:p>
          <w:p w:rsidR="005D035B" w:rsidRPr="00EF519C" w:rsidRDefault="006A7256" w:rsidP="006A725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F519C">
              <w:rPr>
                <w:rFonts w:ascii="PT Astra Serif" w:hAnsi="PT Astra Serif" w:cs="Times New Roman"/>
                <w:b/>
                <w:sz w:val="24"/>
                <w:szCs w:val="24"/>
              </w:rPr>
              <w:t>и</w:t>
            </w:r>
            <w:r w:rsidR="005D035B" w:rsidRPr="00EF519C">
              <w:rPr>
                <w:rFonts w:ascii="PT Astra Serif" w:hAnsi="PT Astra Serif" w:cs="Times New Roman"/>
                <w:b/>
                <w:sz w:val="24"/>
                <w:szCs w:val="24"/>
              </w:rPr>
              <w:t>збир</w:t>
            </w:r>
            <w:r w:rsidRPr="00EF519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ательного </w:t>
            </w:r>
            <w:r w:rsidR="005D035B" w:rsidRPr="00EF519C">
              <w:rPr>
                <w:rFonts w:ascii="PT Astra Serif" w:hAnsi="PT Astra Serif" w:cs="Times New Roman"/>
                <w:b/>
                <w:sz w:val="24"/>
                <w:szCs w:val="24"/>
              </w:rPr>
              <w:t>участка</w:t>
            </w:r>
          </w:p>
        </w:tc>
        <w:tc>
          <w:tcPr>
            <w:tcW w:w="4961" w:type="dxa"/>
            <w:vAlign w:val="center"/>
          </w:tcPr>
          <w:p w:rsidR="005D035B" w:rsidRPr="00EF519C" w:rsidRDefault="005D035B" w:rsidP="00920EF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F519C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2388" w:type="dxa"/>
            <w:vAlign w:val="center"/>
          </w:tcPr>
          <w:p w:rsidR="005D035B" w:rsidRPr="00EF519C" w:rsidRDefault="005D035B" w:rsidP="00920EF6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F519C">
              <w:rPr>
                <w:rFonts w:ascii="PT Astra Serif" w:hAnsi="PT Astra Serif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16C7E" w:rsidRPr="006A7256" w:rsidTr="00B16C7E">
        <w:trPr>
          <w:trHeight w:val="383"/>
          <w:jc w:val="center"/>
        </w:trPr>
        <w:tc>
          <w:tcPr>
            <w:tcW w:w="2390" w:type="dxa"/>
            <w:vAlign w:val="center"/>
          </w:tcPr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Комисаренко Е.Б.</w:t>
            </w:r>
          </w:p>
        </w:tc>
        <w:tc>
          <w:tcPr>
            <w:tcW w:w="4961" w:type="dxa"/>
            <w:vMerge w:val="restart"/>
            <w:vAlign w:val="center"/>
          </w:tcPr>
          <w:p w:rsidR="00B16C7E" w:rsidRPr="006A7256" w:rsidRDefault="00B16C7E" w:rsidP="00B16C7E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16C7E">
              <w:rPr>
                <w:rFonts w:ascii="PT Astra Serif" w:hAnsi="PT Astra Serif" w:cs="Times New Roman"/>
                <w:sz w:val="24"/>
                <w:szCs w:val="24"/>
              </w:rPr>
              <w:t>Выполнени</w:t>
            </w:r>
            <w:bookmarkStart w:id="0" w:name="_GoBack"/>
            <w:bookmarkEnd w:id="0"/>
            <w:r w:rsidRPr="00B16C7E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16C7E">
              <w:rPr>
                <w:rFonts w:ascii="PT Astra Serif" w:hAnsi="PT Astra Serif" w:cs="Times New Roman"/>
                <w:sz w:val="24"/>
                <w:szCs w:val="24"/>
              </w:rPr>
              <w:t>ограждения городского сквера «Северное сияние»</w:t>
            </w:r>
          </w:p>
        </w:tc>
        <w:tc>
          <w:tcPr>
            <w:tcW w:w="2388" w:type="dxa"/>
            <w:vMerge w:val="restart"/>
            <w:vAlign w:val="center"/>
          </w:tcPr>
          <w:p w:rsidR="00B16C7E" w:rsidRPr="006A7256" w:rsidRDefault="00B16C7E" w:rsidP="00920EF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6C7E" w:rsidRPr="006A7256" w:rsidTr="00B16C7E">
        <w:trPr>
          <w:trHeight w:val="607"/>
          <w:jc w:val="center"/>
        </w:trPr>
        <w:tc>
          <w:tcPr>
            <w:tcW w:w="2390" w:type="dxa"/>
            <w:vAlign w:val="center"/>
          </w:tcPr>
          <w:p w:rsidR="00B16C7E" w:rsidRPr="006A7256" w:rsidRDefault="00B16C7E" w:rsidP="00920E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256">
              <w:rPr>
                <w:rFonts w:ascii="PT Astra Serif" w:hAnsi="PT Astra Serif"/>
                <w:sz w:val="24"/>
                <w:szCs w:val="24"/>
              </w:rPr>
              <w:t>2</w:t>
            </w:r>
          </w:p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6A7256">
              <w:rPr>
                <w:rFonts w:ascii="PT Astra Serif" w:hAnsi="PT Astra Serif"/>
                <w:sz w:val="24"/>
                <w:szCs w:val="24"/>
              </w:rPr>
              <w:t>Лукинских</w:t>
            </w:r>
            <w:proofErr w:type="spellEnd"/>
            <w:r w:rsidRPr="006A7256">
              <w:rPr>
                <w:rFonts w:ascii="PT Astra Serif" w:hAnsi="PT Astra Serif"/>
                <w:sz w:val="24"/>
                <w:szCs w:val="24"/>
              </w:rPr>
              <w:t xml:space="preserve"> Н.И.</w:t>
            </w:r>
          </w:p>
        </w:tc>
        <w:tc>
          <w:tcPr>
            <w:tcW w:w="4961" w:type="dxa"/>
            <w:vMerge/>
            <w:vAlign w:val="center"/>
          </w:tcPr>
          <w:p w:rsidR="00B16C7E" w:rsidRPr="006A7256" w:rsidRDefault="00B16C7E" w:rsidP="006A7256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B16C7E" w:rsidRPr="006A7256" w:rsidRDefault="00B16C7E" w:rsidP="00920EF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6C7E" w:rsidRPr="006A7256" w:rsidTr="00B16C7E">
        <w:trPr>
          <w:trHeight w:val="445"/>
          <w:jc w:val="center"/>
        </w:trPr>
        <w:tc>
          <w:tcPr>
            <w:tcW w:w="2390" w:type="dxa"/>
            <w:vAlign w:val="center"/>
          </w:tcPr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Кулик М.В.</w:t>
            </w:r>
          </w:p>
        </w:tc>
        <w:tc>
          <w:tcPr>
            <w:tcW w:w="4961" w:type="dxa"/>
            <w:vMerge/>
            <w:vAlign w:val="center"/>
          </w:tcPr>
          <w:p w:rsidR="00B16C7E" w:rsidRPr="006A7256" w:rsidRDefault="00B16C7E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B16C7E" w:rsidRPr="006A7256" w:rsidRDefault="00B16C7E" w:rsidP="00920EF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6C7E" w:rsidRPr="006A7256" w:rsidTr="00B16C7E">
        <w:trPr>
          <w:trHeight w:val="332"/>
          <w:jc w:val="center"/>
        </w:trPr>
        <w:tc>
          <w:tcPr>
            <w:tcW w:w="2390" w:type="dxa"/>
            <w:vAlign w:val="center"/>
          </w:tcPr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Пьянов С.А.</w:t>
            </w:r>
          </w:p>
        </w:tc>
        <w:tc>
          <w:tcPr>
            <w:tcW w:w="4961" w:type="dxa"/>
            <w:vMerge/>
            <w:vAlign w:val="center"/>
          </w:tcPr>
          <w:p w:rsidR="00B16C7E" w:rsidRPr="006A7256" w:rsidRDefault="00B16C7E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B16C7E" w:rsidRPr="006A7256" w:rsidRDefault="00B16C7E" w:rsidP="00920EF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6C7E" w:rsidRPr="006A7256" w:rsidTr="00B16C7E">
        <w:trPr>
          <w:trHeight w:val="495"/>
          <w:jc w:val="center"/>
        </w:trPr>
        <w:tc>
          <w:tcPr>
            <w:tcW w:w="2390" w:type="dxa"/>
            <w:vAlign w:val="center"/>
          </w:tcPr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6A7256">
              <w:rPr>
                <w:rFonts w:ascii="PT Astra Serif" w:hAnsi="PT Astra Serif" w:cs="Times New Roman"/>
                <w:sz w:val="24"/>
                <w:szCs w:val="24"/>
              </w:rPr>
              <w:t>Чикайда</w:t>
            </w:r>
            <w:proofErr w:type="spellEnd"/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4961" w:type="dxa"/>
            <w:vMerge/>
            <w:vAlign w:val="center"/>
          </w:tcPr>
          <w:p w:rsidR="00B16C7E" w:rsidRPr="006A7256" w:rsidRDefault="00B16C7E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B16C7E" w:rsidRPr="006A7256" w:rsidRDefault="00B16C7E" w:rsidP="00920EF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6C7E" w:rsidRPr="006A7256" w:rsidTr="00B16C7E">
        <w:trPr>
          <w:trHeight w:val="488"/>
          <w:jc w:val="center"/>
        </w:trPr>
        <w:tc>
          <w:tcPr>
            <w:tcW w:w="2390" w:type="dxa"/>
            <w:vAlign w:val="center"/>
          </w:tcPr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Данилова И.П.</w:t>
            </w:r>
          </w:p>
        </w:tc>
        <w:tc>
          <w:tcPr>
            <w:tcW w:w="4961" w:type="dxa"/>
            <w:vMerge/>
            <w:vAlign w:val="center"/>
          </w:tcPr>
          <w:p w:rsidR="00B16C7E" w:rsidRPr="006A7256" w:rsidRDefault="00B16C7E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B16C7E" w:rsidRPr="006A7256" w:rsidRDefault="00B16C7E" w:rsidP="00920EF6">
            <w:pPr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</w:p>
        </w:tc>
      </w:tr>
      <w:tr w:rsidR="00B16C7E" w:rsidRPr="006A7256" w:rsidTr="00B16C7E">
        <w:trPr>
          <w:trHeight w:val="558"/>
          <w:jc w:val="center"/>
        </w:trPr>
        <w:tc>
          <w:tcPr>
            <w:tcW w:w="2390" w:type="dxa"/>
            <w:vAlign w:val="center"/>
          </w:tcPr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Хрушков А.В.</w:t>
            </w:r>
          </w:p>
        </w:tc>
        <w:tc>
          <w:tcPr>
            <w:tcW w:w="4961" w:type="dxa"/>
            <w:vMerge/>
            <w:vAlign w:val="center"/>
          </w:tcPr>
          <w:p w:rsidR="00B16C7E" w:rsidRPr="006A7256" w:rsidRDefault="00B16C7E" w:rsidP="0005604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B16C7E" w:rsidRPr="006A7256" w:rsidRDefault="00B16C7E" w:rsidP="00920EF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6C7E" w:rsidRPr="006A7256" w:rsidTr="00B16C7E">
        <w:trPr>
          <w:trHeight w:val="141"/>
          <w:jc w:val="center"/>
        </w:trPr>
        <w:tc>
          <w:tcPr>
            <w:tcW w:w="2390" w:type="dxa"/>
            <w:vAlign w:val="center"/>
          </w:tcPr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6A7256">
              <w:rPr>
                <w:rFonts w:ascii="PT Astra Serif" w:hAnsi="PT Astra Serif" w:cs="Times New Roman"/>
                <w:sz w:val="24"/>
                <w:szCs w:val="24"/>
              </w:rPr>
              <w:t>Стенин</w:t>
            </w:r>
            <w:proofErr w:type="spellEnd"/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961" w:type="dxa"/>
            <w:vMerge/>
            <w:vAlign w:val="center"/>
          </w:tcPr>
          <w:p w:rsidR="00B16C7E" w:rsidRPr="006A7256" w:rsidRDefault="00B16C7E" w:rsidP="006A7256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B16C7E" w:rsidRPr="006A7256" w:rsidRDefault="00B16C7E" w:rsidP="00920EF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6C7E" w:rsidRPr="006A7256" w:rsidTr="00B16C7E">
        <w:trPr>
          <w:trHeight w:val="277"/>
          <w:jc w:val="center"/>
        </w:trPr>
        <w:tc>
          <w:tcPr>
            <w:tcW w:w="2390" w:type="dxa"/>
            <w:vAlign w:val="center"/>
          </w:tcPr>
          <w:p w:rsidR="00B16C7E" w:rsidRPr="006A7256" w:rsidRDefault="00B16C7E" w:rsidP="00B16C7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vMerge/>
            <w:vAlign w:val="center"/>
          </w:tcPr>
          <w:p w:rsidR="00B16C7E" w:rsidRPr="006A7256" w:rsidRDefault="00B16C7E" w:rsidP="006A7256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B16C7E" w:rsidRPr="006A7256" w:rsidRDefault="00B16C7E" w:rsidP="00D608C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6C7E" w:rsidRPr="006A7256" w:rsidTr="00B16C7E">
        <w:trPr>
          <w:trHeight w:val="516"/>
          <w:jc w:val="center"/>
        </w:trPr>
        <w:tc>
          <w:tcPr>
            <w:tcW w:w="2390" w:type="dxa"/>
            <w:vAlign w:val="center"/>
          </w:tcPr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Селезнев К.Ю.</w:t>
            </w:r>
          </w:p>
        </w:tc>
        <w:tc>
          <w:tcPr>
            <w:tcW w:w="4961" w:type="dxa"/>
            <w:vMerge/>
            <w:vAlign w:val="center"/>
          </w:tcPr>
          <w:p w:rsidR="00B16C7E" w:rsidRPr="006A7256" w:rsidRDefault="00B16C7E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B16C7E" w:rsidRPr="006A7256" w:rsidRDefault="00B16C7E" w:rsidP="00A36D9F">
            <w:pPr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</w:p>
        </w:tc>
      </w:tr>
      <w:tr w:rsidR="00B16C7E" w:rsidRPr="006A7256" w:rsidTr="00B16C7E">
        <w:trPr>
          <w:trHeight w:val="553"/>
          <w:jc w:val="center"/>
        </w:trPr>
        <w:tc>
          <w:tcPr>
            <w:tcW w:w="2390" w:type="dxa"/>
            <w:vAlign w:val="center"/>
          </w:tcPr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6A7256">
              <w:rPr>
                <w:rFonts w:ascii="PT Astra Serif" w:hAnsi="PT Astra Serif" w:cs="Times New Roman"/>
                <w:sz w:val="24"/>
                <w:szCs w:val="24"/>
              </w:rPr>
              <w:t>Павлюк</w:t>
            </w:r>
            <w:proofErr w:type="spellEnd"/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4961" w:type="dxa"/>
            <w:vMerge/>
            <w:vAlign w:val="center"/>
          </w:tcPr>
          <w:p w:rsidR="00B16C7E" w:rsidRPr="006A7256" w:rsidRDefault="00B16C7E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B16C7E" w:rsidRPr="006A7256" w:rsidRDefault="00B16C7E" w:rsidP="00920EF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6C7E" w:rsidRPr="006A7256" w:rsidTr="00B16C7E">
        <w:trPr>
          <w:trHeight w:val="553"/>
          <w:jc w:val="center"/>
        </w:trPr>
        <w:tc>
          <w:tcPr>
            <w:tcW w:w="2390" w:type="dxa"/>
            <w:vAlign w:val="center"/>
          </w:tcPr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Самохвалов Р.Э.</w:t>
            </w:r>
          </w:p>
        </w:tc>
        <w:tc>
          <w:tcPr>
            <w:tcW w:w="4961" w:type="dxa"/>
            <w:vMerge/>
            <w:vAlign w:val="center"/>
          </w:tcPr>
          <w:p w:rsidR="00B16C7E" w:rsidRPr="006A7256" w:rsidRDefault="00B16C7E" w:rsidP="0005604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B16C7E" w:rsidRPr="006A7256" w:rsidRDefault="00B16C7E" w:rsidP="00CC5A5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6C7E" w:rsidRPr="006A7256" w:rsidTr="00B16C7E">
        <w:trPr>
          <w:trHeight w:val="553"/>
          <w:jc w:val="center"/>
        </w:trPr>
        <w:tc>
          <w:tcPr>
            <w:tcW w:w="2390" w:type="dxa"/>
            <w:vAlign w:val="center"/>
          </w:tcPr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Андрианов С.А.</w:t>
            </w:r>
          </w:p>
        </w:tc>
        <w:tc>
          <w:tcPr>
            <w:tcW w:w="4961" w:type="dxa"/>
            <w:vMerge/>
            <w:vAlign w:val="center"/>
          </w:tcPr>
          <w:p w:rsidR="00B16C7E" w:rsidRPr="006A7256" w:rsidRDefault="00B16C7E" w:rsidP="00EC585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B16C7E" w:rsidRPr="006A7256" w:rsidRDefault="00B16C7E" w:rsidP="00DD68F0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6C7E" w:rsidRPr="006A7256" w:rsidTr="00B16C7E">
        <w:trPr>
          <w:trHeight w:val="274"/>
          <w:jc w:val="center"/>
        </w:trPr>
        <w:tc>
          <w:tcPr>
            <w:tcW w:w="2390" w:type="dxa"/>
            <w:vAlign w:val="center"/>
          </w:tcPr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Шевченко О.В.</w:t>
            </w:r>
          </w:p>
        </w:tc>
        <w:tc>
          <w:tcPr>
            <w:tcW w:w="4961" w:type="dxa"/>
            <w:vMerge/>
            <w:vAlign w:val="center"/>
          </w:tcPr>
          <w:p w:rsidR="00B16C7E" w:rsidRPr="006A7256" w:rsidRDefault="00B16C7E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B16C7E" w:rsidRPr="006A7256" w:rsidRDefault="00B16C7E" w:rsidP="00920EF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6C7E" w:rsidRPr="006A7256" w:rsidTr="00B16C7E">
        <w:trPr>
          <w:trHeight w:val="553"/>
          <w:jc w:val="center"/>
        </w:trPr>
        <w:tc>
          <w:tcPr>
            <w:tcW w:w="2390" w:type="dxa"/>
            <w:vAlign w:val="center"/>
          </w:tcPr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Сокол И.Ю.</w:t>
            </w:r>
          </w:p>
        </w:tc>
        <w:tc>
          <w:tcPr>
            <w:tcW w:w="4961" w:type="dxa"/>
            <w:vMerge/>
            <w:vAlign w:val="center"/>
          </w:tcPr>
          <w:p w:rsidR="00B16C7E" w:rsidRPr="006A7256" w:rsidRDefault="00B16C7E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B16C7E" w:rsidRPr="006A7256" w:rsidRDefault="00B16C7E" w:rsidP="0059347C">
            <w:pPr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</w:p>
        </w:tc>
      </w:tr>
      <w:tr w:rsidR="00B16C7E" w:rsidRPr="006A7256" w:rsidTr="00B16C7E">
        <w:trPr>
          <w:trHeight w:val="278"/>
          <w:jc w:val="center"/>
        </w:trPr>
        <w:tc>
          <w:tcPr>
            <w:tcW w:w="2390" w:type="dxa"/>
            <w:vAlign w:val="center"/>
          </w:tcPr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6A7256">
              <w:rPr>
                <w:rFonts w:ascii="PT Astra Serif" w:hAnsi="PT Astra Serif" w:cs="Times New Roman"/>
                <w:sz w:val="24"/>
                <w:szCs w:val="24"/>
              </w:rPr>
              <w:t>Храпова</w:t>
            </w:r>
            <w:proofErr w:type="spellEnd"/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4961" w:type="dxa"/>
            <w:vMerge/>
            <w:vAlign w:val="center"/>
          </w:tcPr>
          <w:p w:rsidR="00B16C7E" w:rsidRPr="006A7256" w:rsidRDefault="00B16C7E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B16C7E" w:rsidRPr="006A7256" w:rsidRDefault="00B16C7E" w:rsidP="002851BC">
            <w:pPr>
              <w:rPr>
                <w:rFonts w:ascii="PT Astra Serif" w:hAnsi="PT Astra Serif" w:cs="Times New Roman"/>
                <w:color w:val="00B050"/>
                <w:sz w:val="24"/>
                <w:szCs w:val="24"/>
              </w:rPr>
            </w:pPr>
          </w:p>
        </w:tc>
      </w:tr>
      <w:tr w:rsidR="00B16C7E" w:rsidRPr="006A7256" w:rsidTr="00B16C7E">
        <w:trPr>
          <w:trHeight w:val="553"/>
          <w:jc w:val="center"/>
        </w:trPr>
        <w:tc>
          <w:tcPr>
            <w:tcW w:w="2390" w:type="dxa"/>
            <w:vAlign w:val="center"/>
          </w:tcPr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Руденко Л.В.</w:t>
            </w:r>
          </w:p>
        </w:tc>
        <w:tc>
          <w:tcPr>
            <w:tcW w:w="4961" w:type="dxa"/>
            <w:vMerge/>
            <w:vAlign w:val="center"/>
          </w:tcPr>
          <w:p w:rsidR="00B16C7E" w:rsidRPr="006A7256" w:rsidRDefault="00B16C7E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B16C7E" w:rsidRPr="006A7256" w:rsidRDefault="00B16C7E" w:rsidP="00920EF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6C7E" w:rsidRPr="006A7256" w:rsidTr="00B16C7E">
        <w:trPr>
          <w:trHeight w:val="553"/>
          <w:jc w:val="center"/>
        </w:trPr>
        <w:tc>
          <w:tcPr>
            <w:tcW w:w="2390" w:type="dxa"/>
            <w:vAlign w:val="center"/>
          </w:tcPr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Харлов С.П.</w:t>
            </w:r>
          </w:p>
        </w:tc>
        <w:tc>
          <w:tcPr>
            <w:tcW w:w="4961" w:type="dxa"/>
            <w:vMerge/>
            <w:vAlign w:val="center"/>
          </w:tcPr>
          <w:p w:rsidR="00B16C7E" w:rsidRPr="006A7256" w:rsidRDefault="00B16C7E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B16C7E" w:rsidRPr="006A7256" w:rsidRDefault="00B16C7E" w:rsidP="00D6368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6C7E" w:rsidRPr="006A7256" w:rsidTr="00B16C7E">
        <w:trPr>
          <w:trHeight w:val="132"/>
          <w:jc w:val="center"/>
        </w:trPr>
        <w:tc>
          <w:tcPr>
            <w:tcW w:w="2390" w:type="dxa"/>
            <w:vAlign w:val="center"/>
          </w:tcPr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19</w:t>
            </w:r>
          </w:p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Астапенко К.В.</w:t>
            </w:r>
          </w:p>
        </w:tc>
        <w:tc>
          <w:tcPr>
            <w:tcW w:w="4961" w:type="dxa"/>
            <w:vMerge/>
            <w:vAlign w:val="center"/>
          </w:tcPr>
          <w:p w:rsidR="00B16C7E" w:rsidRPr="006A7256" w:rsidRDefault="00B16C7E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B16C7E" w:rsidRPr="006A7256" w:rsidRDefault="00B16C7E" w:rsidP="00920EF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6C7E" w:rsidRPr="006A7256" w:rsidTr="00B16C7E">
        <w:trPr>
          <w:trHeight w:val="553"/>
          <w:jc w:val="center"/>
        </w:trPr>
        <w:tc>
          <w:tcPr>
            <w:tcW w:w="2390" w:type="dxa"/>
            <w:vAlign w:val="center"/>
          </w:tcPr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  <w:p w:rsidR="00B16C7E" w:rsidRPr="006A7256" w:rsidRDefault="00F53115" w:rsidP="00F5311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Карпунина</w:t>
            </w:r>
            <w:r w:rsidR="00B16C7E"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4961" w:type="dxa"/>
            <w:vMerge/>
            <w:vAlign w:val="center"/>
          </w:tcPr>
          <w:p w:rsidR="00B16C7E" w:rsidRPr="006A7256" w:rsidRDefault="00B16C7E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B16C7E" w:rsidRPr="006A7256" w:rsidRDefault="00B16C7E" w:rsidP="00920EF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16C7E" w:rsidRPr="006A7256" w:rsidTr="00B16C7E">
        <w:trPr>
          <w:trHeight w:val="553"/>
          <w:jc w:val="center"/>
        </w:trPr>
        <w:tc>
          <w:tcPr>
            <w:tcW w:w="2390" w:type="dxa"/>
            <w:vAlign w:val="center"/>
          </w:tcPr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  <w:p w:rsidR="00B16C7E" w:rsidRPr="006A7256" w:rsidRDefault="00B16C7E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6A7256">
              <w:rPr>
                <w:rFonts w:ascii="PT Astra Serif" w:hAnsi="PT Astra Serif" w:cs="Times New Roman"/>
                <w:sz w:val="24"/>
                <w:szCs w:val="24"/>
              </w:rPr>
              <w:t>Баргилевич</w:t>
            </w:r>
            <w:proofErr w:type="spellEnd"/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4961" w:type="dxa"/>
            <w:vMerge/>
            <w:vAlign w:val="center"/>
          </w:tcPr>
          <w:p w:rsidR="00B16C7E" w:rsidRPr="006A7256" w:rsidRDefault="00B16C7E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B16C7E" w:rsidRPr="006A7256" w:rsidRDefault="00B16C7E" w:rsidP="00EC28C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121BDC" w:rsidRPr="006A7256" w:rsidRDefault="00121BDC" w:rsidP="00B16C7E">
      <w:pPr>
        <w:spacing w:after="0"/>
        <w:rPr>
          <w:rFonts w:ascii="PT Astra Serif" w:hAnsi="PT Astra Serif" w:cs="Times New Roman"/>
          <w:sz w:val="24"/>
          <w:szCs w:val="24"/>
        </w:rPr>
      </w:pPr>
    </w:p>
    <w:sectPr w:rsidR="00121BDC" w:rsidRPr="006A7256" w:rsidSect="00EF51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35B" w:rsidRDefault="005D035B" w:rsidP="005D035B">
      <w:pPr>
        <w:spacing w:after="0" w:line="240" w:lineRule="auto"/>
      </w:pPr>
      <w:r>
        <w:separator/>
      </w:r>
    </w:p>
  </w:endnote>
  <w:endnote w:type="continuationSeparator" w:id="0">
    <w:p w:rsidR="005D035B" w:rsidRDefault="005D035B" w:rsidP="005D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35B" w:rsidRDefault="005D035B" w:rsidP="005D035B">
      <w:pPr>
        <w:spacing w:after="0" w:line="240" w:lineRule="auto"/>
      </w:pPr>
      <w:r>
        <w:separator/>
      </w:r>
    </w:p>
  </w:footnote>
  <w:footnote w:type="continuationSeparator" w:id="0">
    <w:p w:rsidR="005D035B" w:rsidRDefault="005D035B" w:rsidP="005D0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105D5"/>
    <w:multiLevelType w:val="hybridMultilevel"/>
    <w:tmpl w:val="C5D62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37200"/>
    <w:multiLevelType w:val="hybridMultilevel"/>
    <w:tmpl w:val="E4E84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C5454"/>
    <w:multiLevelType w:val="hybridMultilevel"/>
    <w:tmpl w:val="ACD027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BB3075"/>
    <w:multiLevelType w:val="hybridMultilevel"/>
    <w:tmpl w:val="26A87C92"/>
    <w:lvl w:ilvl="0" w:tplc="1DEE93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F7159F7"/>
    <w:multiLevelType w:val="hybridMultilevel"/>
    <w:tmpl w:val="7236EB58"/>
    <w:lvl w:ilvl="0" w:tplc="11622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D1"/>
    <w:rsid w:val="00016782"/>
    <w:rsid w:val="00020E9B"/>
    <w:rsid w:val="0003607A"/>
    <w:rsid w:val="000404A4"/>
    <w:rsid w:val="00056041"/>
    <w:rsid w:val="00065720"/>
    <w:rsid w:val="0007070A"/>
    <w:rsid w:val="0008560E"/>
    <w:rsid w:val="00091A8A"/>
    <w:rsid w:val="000A1EC6"/>
    <w:rsid w:val="000A76E7"/>
    <w:rsid w:val="000B3425"/>
    <w:rsid w:val="00110FE4"/>
    <w:rsid w:val="00112B79"/>
    <w:rsid w:val="00121BDC"/>
    <w:rsid w:val="001417ED"/>
    <w:rsid w:val="001431E6"/>
    <w:rsid w:val="00154F7B"/>
    <w:rsid w:val="0015582E"/>
    <w:rsid w:val="00165ED8"/>
    <w:rsid w:val="00180349"/>
    <w:rsid w:val="001909DD"/>
    <w:rsid w:val="001D55A6"/>
    <w:rsid w:val="002255E7"/>
    <w:rsid w:val="00225D1C"/>
    <w:rsid w:val="00230F1A"/>
    <w:rsid w:val="00246CB5"/>
    <w:rsid w:val="002735B2"/>
    <w:rsid w:val="002804DC"/>
    <w:rsid w:val="00284361"/>
    <w:rsid w:val="002851BC"/>
    <w:rsid w:val="0029764B"/>
    <w:rsid w:val="002B399C"/>
    <w:rsid w:val="002B5221"/>
    <w:rsid w:val="002C0513"/>
    <w:rsid w:val="002C6C8B"/>
    <w:rsid w:val="002E0CCB"/>
    <w:rsid w:val="002E0EE1"/>
    <w:rsid w:val="002E6E1C"/>
    <w:rsid w:val="002E72B4"/>
    <w:rsid w:val="002F02F0"/>
    <w:rsid w:val="00316D7C"/>
    <w:rsid w:val="0032232D"/>
    <w:rsid w:val="00326B90"/>
    <w:rsid w:val="0033651A"/>
    <w:rsid w:val="003454FD"/>
    <w:rsid w:val="00354229"/>
    <w:rsid w:val="003804B4"/>
    <w:rsid w:val="003D1709"/>
    <w:rsid w:val="003D3FF5"/>
    <w:rsid w:val="003D5298"/>
    <w:rsid w:val="003E0899"/>
    <w:rsid w:val="003F624F"/>
    <w:rsid w:val="003F6DBD"/>
    <w:rsid w:val="003F6E72"/>
    <w:rsid w:val="004021DA"/>
    <w:rsid w:val="00403C78"/>
    <w:rsid w:val="00407060"/>
    <w:rsid w:val="004326B0"/>
    <w:rsid w:val="004555EA"/>
    <w:rsid w:val="00462C50"/>
    <w:rsid w:val="004654D0"/>
    <w:rsid w:val="00477F21"/>
    <w:rsid w:val="004A0F19"/>
    <w:rsid w:val="004A2412"/>
    <w:rsid w:val="004A2599"/>
    <w:rsid w:val="004A60B6"/>
    <w:rsid w:val="004B26F3"/>
    <w:rsid w:val="004B2798"/>
    <w:rsid w:val="004B3C53"/>
    <w:rsid w:val="004C26E9"/>
    <w:rsid w:val="004D3472"/>
    <w:rsid w:val="004E5B3D"/>
    <w:rsid w:val="004E744D"/>
    <w:rsid w:val="0050406D"/>
    <w:rsid w:val="005311D1"/>
    <w:rsid w:val="00533325"/>
    <w:rsid w:val="005453AC"/>
    <w:rsid w:val="0054688C"/>
    <w:rsid w:val="005668D9"/>
    <w:rsid w:val="00567533"/>
    <w:rsid w:val="0057013A"/>
    <w:rsid w:val="0059347C"/>
    <w:rsid w:val="005A7253"/>
    <w:rsid w:val="005C3947"/>
    <w:rsid w:val="005C5759"/>
    <w:rsid w:val="005C6BAB"/>
    <w:rsid w:val="005D035B"/>
    <w:rsid w:val="005D2459"/>
    <w:rsid w:val="005E3FCB"/>
    <w:rsid w:val="00601F57"/>
    <w:rsid w:val="00604708"/>
    <w:rsid w:val="006078EA"/>
    <w:rsid w:val="0061054E"/>
    <w:rsid w:val="0061231D"/>
    <w:rsid w:val="006176D5"/>
    <w:rsid w:val="00637DC9"/>
    <w:rsid w:val="00667835"/>
    <w:rsid w:val="00682CA5"/>
    <w:rsid w:val="00687CA3"/>
    <w:rsid w:val="006902EA"/>
    <w:rsid w:val="006933C6"/>
    <w:rsid w:val="006A3D31"/>
    <w:rsid w:val="006A7256"/>
    <w:rsid w:val="006D10E2"/>
    <w:rsid w:val="006D292D"/>
    <w:rsid w:val="006D4E10"/>
    <w:rsid w:val="006D77C7"/>
    <w:rsid w:val="006E4C80"/>
    <w:rsid w:val="006F7FC5"/>
    <w:rsid w:val="007005D0"/>
    <w:rsid w:val="0070401F"/>
    <w:rsid w:val="00704384"/>
    <w:rsid w:val="0070496A"/>
    <w:rsid w:val="00722A51"/>
    <w:rsid w:val="00736801"/>
    <w:rsid w:val="007510A2"/>
    <w:rsid w:val="00754FA1"/>
    <w:rsid w:val="007569FD"/>
    <w:rsid w:val="007A021C"/>
    <w:rsid w:val="007A3DB1"/>
    <w:rsid w:val="007B0529"/>
    <w:rsid w:val="007C63C2"/>
    <w:rsid w:val="007D23B2"/>
    <w:rsid w:val="007D3278"/>
    <w:rsid w:val="007D3286"/>
    <w:rsid w:val="007E56D8"/>
    <w:rsid w:val="007F53EE"/>
    <w:rsid w:val="00813861"/>
    <w:rsid w:val="008175B7"/>
    <w:rsid w:val="0082067D"/>
    <w:rsid w:val="008214C1"/>
    <w:rsid w:val="00833627"/>
    <w:rsid w:val="008537F0"/>
    <w:rsid w:val="00860787"/>
    <w:rsid w:val="00863F43"/>
    <w:rsid w:val="008A18CB"/>
    <w:rsid w:val="008B32EE"/>
    <w:rsid w:val="008E1239"/>
    <w:rsid w:val="008F10EB"/>
    <w:rsid w:val="00920EF6"/>
    <w:rsid w:val="00920FE1"/>
    <w:rsid w:val="009334A5"/>
    <w:rsid w:val="00936777"/>
    <w:rsid w:val="0094136A"/>
    <w:rsid w:val="00951D0D"/>
    <w:rsid w:val="00955772"/>
    <w:rsid w:val="009569F8"/>
    <w:rsid w:val="00956AAF"/>
    <w:rsid w:val="00971F50"/>
    <w:rsid w:val="00973D0F"/>
    <w:rsid w:val="00993651"/>
    <w:rsid w:val="009A1A32"/>
    <w:rsid w:val="009A1C7E"/>
    <w:rsid w:val="009A77E6"/>
    <w:rsid w:val="009B5705"/>
    <w:rsid w:val="009C1344"/>
    <w:rsid w:val="009D1C06"/>
    <w:rsid w:val="009D5C0E"/>
    <w:rsid w:val="009D7941"/>
    <w:rsid w:val="009D7972"/>
    <w:rsid w:val="009E135C"/>
    <w:rsid w:val="009E7FE6"/>
    <w:rsid w:val="009F4568"/>
    <w:rsid w:val="00A07D73"/>
    <w:rsid w:val="00A11A8E"/>
    <w:rsid w:val="00A1636A"/>
    <w:rsid w:val="00A175B9"/>
    <w:rsid w:val="00A36D9F"/>
    <w:rsid w:val="00A44296"/>
    <w:rsid w:val="00A735DF"/>
    <w:rsid w:val="00A76A88"/>
    <w:rsid w:val="00A8238C"/>
    <w:rsid w:val="00A90E2C"/>
    <w:rsid w:val="00A932BE"/>
    <w:rsid w:val="00AA02BF"/>
    <w:rsid w:val="00AC1EE1"/>
    <w:rsid w:val="00AD4CCE"/>
    <w:rsid w:val="00AE08C9"/>
    <w:rsid w:val="00AE79DF"/>
    <w:rsid w:val="00B02EB4"/>
    <w:rsid w:val="00B16AF5"/>
    <w:rsid w:val="00B16C7E"/>
    <w:rsid w:val="00B60413"/>
    <w:rsid w:val="00B67EBA"/>
    <w:rsid w:val="00B9271D"/>
    <w:rsid w:val="00BA5244"/>
    <w:rsid w:val="00BC5203"/>
    <w:rsid w:val="00BE1F17"/>
    <w:rsid w:val="00BE542B"/>
    <w:rsid w:val="00BF7B86"/>
    <w:rsid w:val="00C020AF"/>
    <w:rsid w:val="00C06A72"/>
    <w:rsid w:val="00C2057E"/>
    <w:rsid w:val="00C26B47"/>
    <w:rsid w:val="00C32EB3"/>
    <w:rsid w:val="00C44889"/>
    <w:rsid w:val="00C71B1F"/>
    <w:rsid w:val="00C867CE"/>
    <w:rsid w:val="00C9227F"/>
    <w:rsid w:val="00CA21C9"/>
    <w:rsid w:val="00CC5A52"/>
    <w:rsid w:val="00CD4CD7"/>
    <w:rsid w:val="00CD4E39"/>
    <w:rsid w:val="00CF6A3A"/>
    <w:rsid w:val="00D00C31"/>
    <w:rsid w:val="00D073A3"/>
    <w:rsid w:val="00D1116B"/>
    <w:rsid w:val="00D1411F"/>
    <w:rsid w:val="00D17AD5"/>
    <w:rsid w:val="00D30A8C"/>
    <w:rsid w:val="00D31816"/>
    <w:rsid w:val="00D45987"/>
    <w:rsid w:val="00D47357"/>
    <w:rsid w:val="00D50263"/>
    <w:rsid w:val="00D51837"/>
    <w:rsid w:val="00D5671D"/>
    <w:rsid w:val="00D568FE"/>
    <w:rsid w:val="00D608CD"/>
    <w:rsid w:val="00D634E1"/>
    <w:rsid w:val="00D6368E"/>
    <w:rsid w:val="00D71606"/>
    <w:rsid w:val="00D75646"/>
    <w:rsid w:val="00D756CC"/>
    <w:rsid w:val="00D85DBA"/>
    <w:rsid w:val="00D918D1"/>
    <w:rsid w:val="00DA1D68"/>
    <w:rsid w:val="00DA2350"/>
    <w:rsid w:val="00DB58BE"/>
    <w:rsid w:val="00DB634C"/>
    <w:rsid w:val="00DC2428"/>
    <w:rsid w:val="00DC4DA6"/>
    <w:rsid w:val="00DD12F8"/>
    <w:rsid w:val="00DD68F0"/>
    <w:rsid w:val="00DE4833"/>
    <w:rsid w:val="00DF6811"/>
    <w:rsid w:val="00E174FD"/>
    <w:rsid w:val="00E24DF3"/>
    <w:rsid w:val="00E427F1"/>
    <w:rsid w:val="00E543D0"/>
    <w:rsid w:val="00E63FF3"/>
    <w:rsid w:val="00E66A1F"/>
    <w:rsid w:val="00E72774"/>
    <w:rsid w:val="00E75653"/>
    <w:rsid w:val="00E954A4"/>
    <w:rsid w:val="00EA2545"/>
    <w:rsid w:val="00EA6AE8"/>
    <w:rsid w:val="00EC28CE"/>
    <w:rsid w:val="00EC585A"/>
    <w:rsid w:val="00EC606D"/>
    <w:rsid w:val="00EC7084"/>
    <w:rsid w:val="00EE6758"/>
    <w:rsid w:val="00EF50BE"/>
    <w:rsid w:val="00EF519C"/>
    <w:rsid w:val="00F048B4"/>
    <w:rsid w:val="00F21B13"/>
    <w:rsid w:val="00F53115"/>
    <w:rsid w:val="00F87042"/>
    <w:rsid w:val="00F87437"/>
    <w:rsid w:val="00F93FCA"/>
    <w:rsid w:val="00F94D90"/>
    <w:rsid w:val="00FA1145"/>
    <w:rsid w:val="00FB1BF3"/>
    <w:rsid w:val="00FB5713"/>
    <w:rsid w:val="00FC27E6"/>
    <w:rsid w:val="00FD20BA"/>
    <w:rsid w:val="00FD2812"/>
    <w:rsid w:val="00FD4663"/>
    <w:rsid w:val="00FD706B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688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13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D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035B"/>
  </w:style>
  <w:style w:type="paragraph" w:styleId="a8">
    <w:name w:val="footer"/>
    <w:basedOn w:val="a"/>
    <w:link w:val="a9"/>
    <w:uiPriority w:val="99"/>
    <w:unhideWhenUsed/>
    <w:rsid w:val="005D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035B"/>
  </w:style>
  <w:style w:type="paragraph" w:styleId="aa">
    <w:name w:val="Balloon Text"/>
    <w:basedOn w:val="a"/>
    <w:link w:val="ab"/>
    <w:uiPriority w:val="99"/>
    <w:semiHidden/>
    <w:unhideWhenUsed/>
    <w:rsid w:val="006A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7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688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13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D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035B"/>
  </w:style>
  <w:style w:type="paragraph" w:styleId="a8">
    <w:name w:val="footer"/>
    <w:basedOn w:val="a"/>
    <w:link w:val="a9"/>
    <w:uiPriority w:val="99"/>
    <w:unhideWhenUsed/>
    <w:rsid w:val="005D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035B"/>
  </w:style>
  <w:style w:type="paragraph" w:styleId="aa">
    <w:name w:val="Balloon Text"/>
    <w:basedOn w:val="a"/>
    <w:link w:val="ab"/>
    <w:uiPriority w:val="99"/>
    <w:semiHidden/>
    <w:unhideWhenUsed/>
    <w:rsid w:val="006A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7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4354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Пивоварова Виктория Геннадьевна</dc:creator>
  <cp:keywords/>
  <dc:description/>
  <cp:lastModifiedBy>Салейко Анастасия Станиславовна</cp:lastModifiedBy>
  <cp:revision>224</cp:revision>
  <cp:lastPrinted>2024-04-24T09:25:00Z</cp:lastPrinted>
  <dcterms:created xsi:type="dcterms:W3CDTF">2021-01-19T06:41:00Z</dcterms:created>
  <dcterms:modified xsi:type="dcterms:W3CDTF">2025-03-25T10:08:00Z</dcterms:modified>
</cp:coreProperties>
</file>